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C482" w14:textId="77777777" w:rsidR="00553FD0" w:rsidRPr="00346345" w:rsidRDefault="006206D4" w:rsidP="00836B56">
      <w:pPr>
        <w:spacing w:before="240" w:after="0" w:line="240" w:lineRule="auto"/>
        <w:jc w:val="center"/>
        <w:rPr>
          <w:b/>
        </w:rPr>
      </w:pPr>
      <w:r w:rsidRPr="00346345">
        <w:rPr>
          <w:b/>
        </w:rPr>
        <w:t>TERMO DE RESPONSABILIDADE</w:t>
      </w:r>
    </w:p>
    <w:p w14:paraId="0EF2670D" w14:textId="77777777" w:rsidR="006206D4" w:rsidRDefault="006206D4" w:rsidP="00FD19E9">
      <w:pPr>
        <w:jc w:val="both"/>
      </w:pPr>
      <w:r>
        <w:t xml:space="preserve">Prezado hóspede, </w:t>
      </w:r>
    </w:p>
    <w:p w14:paraId="04681D91" w14:textId="77777777" w:rsidR="006206D4" w:rsidRDefault="006206D4" w:rsidP="00FD19E9">
      <w:pPr>
        <w:jc w:val="both"/>
      </w:pPr>
      <w:r>
        <w:t xml:space="preserve">É um prazer receber você e seu melhor amigo em nosso hotel. Para que tudo ocorra bem e vocês aproveitem </w:t>
      </w:r>
      <w:r w:rsidR="00836B56">
        <w:t xml:space="preserve">ao máximo </w:t>
      </w:r>
      <w:r>
        <w:t>a estadia, listamos alguns pontos importantes:</w:t>
      </w:r>
    </w:p>
    <w:p w14:paraId="294304DD" w14:textId="77777777" w:rsidR="006206D4" w:rsidRDefault="00836B56" w:rsidP="00836B56">
      <w:pPr>
        <w:pStyle w:val="PargrafodaLista"/>
        <w:numPr>
          <w:ilvl w:val="0"/>
          <w:numId w:val="1"/>
        </w:numPr>
        <w:spacing w:after="120" w:line="240" w:lineRule="auto"/>
        <w:ind w:left="714" w:hanging="357"/>
        <w:contextualSpacing w:val="0"/>
        <w:jc w:val="both"/>
      </w:pPr>
      <w:r>
        <w:t>Nosso</w:t>
      </w:r>
      <w:r w:rsidR="006206D4">
        <w:t xml:space="preserve"> programa Pet </w:t>
      </w:r>
      <w:proofErr w:type="spellStart"/>
      <w:r w:rsidR="006206D4">
        <w:t>Friendly</w:t>
      </w:r>
      <w:proofErr w:type="spellEnd"/>
      <w:r w:rsidR="006206D4">
        <w:t xml:space="preserve"> é limitado a apenas 1 (um) animal por apartamento. São permitidos apenas cães e gatos de pequeno porte (considerando peso de até 10kg e/ou altura até 41cm das patas até os ombros) a partir de 4 (quatro) meses de vida.</w:t>
      </w:r>
    </w:p>
    <w:p w14:paraId="0B1E6D2D" w14:textId="77777777" w:rsidR="006206D4" w:rsidRDefault="006206D4" w:rsidP="00836B56">
      <w:pPr>
        <w:pStyle w:val="PargrafodaLista"/>
        <w:numPr>
          <w:ilvl w:val="0"/>
          <w:numId w:val="1"/>
        </w:numPr>
        <w:spacing w:after="120" w:line="240" w:lineRule="auto"/>
        <w:ind w:left="714" w:hanging="357"/>
        <w:contextualSpacing w:val="0"/>
        <w:jc w:val="both"/>
      </w:pPr>
      <w:r>
        <w:t xml:space="preserve">A apresentação da carteirinha de vacinação do animal, </w:t>
      </w:r>
      <w:r w:rsidR="00D20ACC">
        <w:t>incluindo vacina antirrábica, é obrigatória para o check-in no hotel.</w:t>
      </w:r>
    </w:p>
    <w:p w14:paraId="294F177D" w14:textId="241B0A68" w:rsidR="00D20ACC" w:rsidRDefault="00D20ACC" w:rsidP="00836B56">
      <w:pPr>
        <w:pStyle w:val="PargrafodaLista"/>
        <w:numPr>
          <w:ilvl w:val="0"/>
          <w:numId w:val="1"/>
        </w:numPr>
        <w:spacing w:after="120" w:line="240" w:lineRule="auto"/>
        <w:ind w:left="714" w:hanging="357"/>
        <w:contextualSpacing w:val="0"/>
        <w:jc w:val="both"/>
      </w:pPr>
      <w:r>
        <w:t xml:space="preserve">A alimentação do animal não será fornecida por nós, pois sabemos que seu pet já recebe um cuidado todo especial de dieta. Mas os potes para ração e </w:t>
      </w:r>
      <w:r w:rsidR="00BE3D4F">
        <w:t>água</w:t>
      </w:r>
      <w:r>
        <w:t xml:space="preserve"> para uso durante a hospedagem estarão disponíveis n</w:t>
      </w:r>
      <w:r w:rsidR="0018052E">
        <w:t>a recepção no momento do check-in</w:t>
      </w:r>
      <w:r>
        <w:t xml:space="preserve">. </w:t>
      </w:r>
    </w:p>
    <w:p w14:paraId="5A44DC78" w14:textId="77777777" w:rsidR="00D20ACC" w:rsidRDefault="00D20ACC" w:rsidP="00836B56">
      <w:pPr>
        <w:pStyle w:val="PargrafodaLista"/>
        <w:numPr>
          <w:ilvl w:val="0"/>
          <w:numId w:val="1"/>
        </w:numPr>
        <w:spacing w:after="120" w:line="240" w:lineRule="auto"/>
        <w:ind w:left="714" w:hanging="357"/>
        <w:contextualSpacing w:val="0"/>
        <w:jc w:val="both"/>
      </w:pPr>
      <w:r>
        <w:t xml:space="preserve">Serviços como arrumação e manutenção devem ser agendados pelo ramal recepção para não pegarmos seu pet. Escolha um momento em que vocês estejam dando uma volta juntos e o quarto esteja liberado. Isso porque nós e seu pet ainda não nos conhecemos muito bem e talvez ele fique desconfiado e até com medo. </w:t>
      </w:r>
    </w:p>
    <w:p w14:paraId="1ECABB11" w14:textId="0BDA4E9F" w:rsidR="00D20ACC" w:rsidRDefault="00E853A0" w:rsidP="00836B56">
      <w:pPr>
        <w:pStyle w:val="PargrafodaLista"/>
        <w:numPr>
          <w:ilvl w:val="0"/>
          <w:numId w:val="1"/>
        </w:numPr>
        <w:spacing w:after="120" w:line="240" w:lineRule="auto"/>
        <w:ind w:left="714" w:hanging="357"/>
        <w:contextualSpacing w:val="0"/>
        <w:jc w:val="both"/>
      </w:pPr>
      <w:r>
        <w:t xml:space="preserve">A limpeza de dejetos líquidos ou sólidos é de sua inteira responsabilidade. </w:t>
      </w:r>
    </w:p>
    <w:p w14:paraId="62773BFD" w14:textId="77777777" w:rsidR="00E853A0" w:rsidRDefault="00E853A0" w:rsidP="00836B56">
      <w:pPr>
        <w:pStyle w:val="PargrafodaLista"/>
        <w:numPr>
          <w:ilvl w:val="0"/>
          <w:numId w:val="1"/>
        </w:numPr>
        <w:spacing w:after="120" w:line="240" w:lineRule="auto"/>
        <w:ind w:left="714" w:hanging="357"/>
        <w:contextualSpacing w:val="0"/>
        <w:jc w:val="both"/>
      </w:pPr>
      <w:r>
        <w:t xml:space="preserve">A permanência do pet está restrita aos apartamentos. Quando você e seu companheiro de viagem precisarem se locomover pelos elevadores ou áreas sociais </w:t>
      </w:r>
      <w:r w:rsidR="00F9441B">
        <w:t xml:space="preserve">do hotel. Opte por leva-lo no colo, com guia (coleira ou peitoral) ou dentro de caixas/bolsas apropriadas para o transporte. </w:t>
      </w:r>
    </w:p>
    <w:p w14:paraId="13453753" w14:textId="77777777" w:rsidR="00F9441B" w:rsidRDefault="00F9441B" w:rsidP="00836B56">
      <w:pPr>
        <w:pStyle w:val="PargrafodaLista"/>
        <w:numPr>
          <w:ilvl w:val="0"/>
          <w:numId w:val="1"/>
        </w:numPr>
        <w:spacing w:after="120" w:line="240" w:lineRule="auto"/>
        <w:ind w:left="714" w:hanging="357"/>
        <w:contextualSpacing w:val="0"/>
        <w:jc w:val="both"/>
      </w:pPr>
      <w:r>
        <w:t xml:space="preserve">Conforme as normas da Agencia Nacional de Vigilância Sanitária (Anvisa), seu animal de estimação não pode permanecer em locais de consumo ou preparo de alimentos. Ou seja, ele não pode frequentar </w:t>
      </w:r>
      <w:r w:rsidR="00FD19E9">
        <w:t xml:space="preserve">o salão de café. Caso hotel conte com jardins ou demais espaços externos de lazer, seu pet poderá dar uma volta e fazer amizades, basta estar com a guia ou em caixas/bolsas de transporte. </w:t>
      </w:r>
    </w:p>
    <w:p w14:paraId="61681988" w14:textId="77777777" w:rsidR="00FD19E9" w:rsidRDefault="00FD19E9" w:rsidP="00836B56">
      <w:pPr>
        <w:pStyle w:val="PargrafodaLista"/>
        <w:numPr>
          <w:ilvl w:val="0"/>
          <w:numId w:val="1"/>
        </w:numPr>
        <w:spacing w:after="120" w:line="240" w:lineRule="auto"/>
        <w:ind w:left="714" w:hanging="357"/>
        <w:contextualSpacing w:val="0"/>
        <w:jc w:val="both"/>
      </w:pPr>
      <w:r>
        <w:t xml:space="preserve">Os pets não gostam de passar longos períodos sozinhos, por isso recomendamos que não deixe seu animal de estimação desacompanhado no apartamento. Aproveite o melhor da cidade levando-o com você nos passeios. </w:t>
      </w:r>
    </w:p>
    <w:p w14:paraId="71A860F4" w14:textId="77777777" w:rsidR="00FD19E9" w:rsidRDefault="00FD19E9" w:rsidP="00FD19E9">
      <w:pPr>
        <w:pStyle w:val="PargrafodaLista"/>
        <w:numPr>
          <w:ilvl w:val="0"/>
          <w:numId w:val="1"/>
        </w:numPr>
        <w:jc w:val="both"/>
      </w:pPr>
      <w:r>
        <w:t>Ao assinar esse termo, você concorda em pagar o custo de R$_____</w:t>
      </w:r>
      <w:r w:rsidR="00836B56">
        <w:t>_</w:t>
      </w:r>
      <w:r>
        <w:t xml:space="preserve">__ (___________________________) por diária do pet de acordo com a política do hotel, bem como quaisquer danos causados por ele no apartamento, mesmo se identificado somente após o </w:t>
      </w:r>
      <w:proofErr w:type="spellStart"/>
      <w:r>
        <w:t>check-out</w:t>
      </w:r>
      <w:proofErr w:type="spellEnd"/>
      <w:r>
        <w:t xml:space="preserve">. </w:t>
      </w:r>
      <w:r w:rsidR="00836B56">
        <w:t>O valor será acrescentado no valor das diárias do seu apartamento e poderá ser quitado junto com sua hospedagem.</w:t>
      </w:r>
    </w:p>
    <w:p w14:paraId="639C55B8" w14:textId="77777777" w:rsidR="00836B56" w:rsidRDefault="00FD19E9" w:rsidP="00836B56">
      <w:pPr>
        <w:spacing w:after="240"/>
        <w:jc w:val="both"/>
      </w:pPr>
      <w:r>
        <w:t>Estas orientações ajudam nosso hotel a receber você e seu pet da melhor maneira possível, por isso agradecemos desde já a cola</w:t>
      </w:r>
      <w:r w:rsidR="00836B56">
        <w:t>bora</w:t>
      </w:r>
      <w:r>
        <w:t xml:space="preserve">ção.  Em caso de dúvidas, entre em contato com a recepção. </w:t>
      </w:r>
    </w:p>
    <w:p w14:paraId="7F914F07" w14:textId="77777777" w:rsidR="00836B56" w:rsidRDefault="00FD19E9" w:rsidP="00FD19E9">
      <w:pPr>
        <w:jc w:val="both"/>
      </w:pPr>
      <w:r>
        <w:t>Eu, _______________</w:t>
      </w:r>
      <w:r w:rsidR="00346345">
        <w:t>_______________</w:t>
      </w:r>
      <w:r w:rsidR="00836B56">
        <w:t>_</w:t>
      </w:r>
      <w:r w:rsidR="00346345">
        <w:t>_</w:t>
      </w:r>
      <w:r w:rsidR="00836B56">
        <w:t>____</w:t>
      </w:r>
      <w:r w:rsidR="00346345">
        <w:t>______</w:t>
      </w:r>
      <w:r>
        <w:t>, responsável pelo pet __________</w:t>
      </w:r>
      <w:r w:rsidR="00836B56">
        <w:t>____</w:t>
      </w:r>
      <w:r>
        <w:t>_______, da raça</w:t>
      </w:r>
      <w:r w:rsidR="00346345">
        <w:t xml:space="preserve"> _________________, confirmo a hospedagem do meu animal de estimação de _____/_____/______ a ____/____/______. Declaro estar ciente e acordo com as normas e condições de hospedagem de cães e gatos conforme exposto acima e me comprometo a zelar por sua aplicação. </w:t>
      </w:r>
    </w:p>
    <w:p w14:paraId="0491C1EC" w14:textId="77777777" w:rsidR="00836B56" w:rsidRDefault="00836B56" w:rsidP="00FD19E9">
      <w:pPr>
        <w:jc w:val="both"/>
      </w:pPr>
    </w:p>
    <w:p w14:paraId="66C9304E" w14:textId="77777777" w:rsidR="00346345" w:rsidRDefault="00836B56" w:rsidP="00836B56">
      <w:pPr>
        <w:spacing w:after="0" w:line="240" w:lineRule="auto"/>
        <w:jc w:val="center"/>
      </w:pPr>
      <w:r>
        <w:t>______________________________</w:t>
      </w:r>
    </w:p>
    <w:p w14:paraId="4F4F1BAB" w14:textId="77777777" w:rsidR="00346345" w:rsidRDefault="00346345" w:rsidP="00836B56">
      <w:pPr>
        <w:jc w:val="center"/>
      </w:pPr>
      <w:r>
        <w:t>Assinatura</w:t>
      </w:r>
    </w:p>
    <w:p w14:paraId="28E54836" w14:textId="77777777" w:rsidR="00346345" w:rsidRDefault="00346345" w:rsidP="00836B56">
      <w:pPr>
        <w:jc w:val="center"/>
      </w:pPr>
      <w:r>
        <w:t>Data: ____/____/______</w:t>
      </w:r>
    </w:p>
    <w:sectPr w:rsidR="00346345" w:rsidSect="0034634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490C" w14:textId="77777777" w:rsidR="00486719" w:rsidRDefault="00486719" w:rsidP="00346345">
      <w:pPr>
        <w:spacing w:after="0" w:line="240" w:lineRule="auto"/>
      </w:pPr>
      <w:r>
        <w:separator/>
      </w:r>
    </w:p>
  </w:endnote>
  <w:endnote w:type="continuationSeparator" w:id="0">
    <w:p w14:paraId="58048A47" w14:textId="77777777" w:rsidR="00486719" w:rsidRDefault="00486719" w:rsidP="0034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D77" w14:textId="77777777" w:rsidR="00836B56" w:rsidRDefault="00836B56" w:rsidP="00836B56">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56A7" w14:textId="77777777" w:rsidR="00486719" w:rsidRDefault="00486719" w:rsidP="00346345">
      <w:pPr>
        <w:spacing w:after="0" w:line="240" w:lineRule="auto"/>
      </w:pPr>
      <w:r>
        <w:separator/>
      </w:r>
    </w:p>
  </w:footnote>
  <w:footnote w:type="continuationSeparator" w:id="0">
    <w:p w14:paraId="2F30151A" w14:textId="77777777" w:rsidR="00486719" w:rsidRDefault="00486719" w:rsidP="0034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C857" w14:textId="77777777" w:rsidR="00346345" w:rsidRDefault="00346345" w:rsidP="00346345">
    <w:pPr>
      <w:pStyle w:val="Cabealho"/>
      <w:jc w:val="center"/>
    </w:pPr>
    <w:r>
      <w:rPr>
        <w:noProof/>
        <w:lang w:eastAsia="pt-BR"/>
      </w:rPr>
      <w:drawing>
        <wp:inline distT="0" distB="0" distL="0" distR="0" wp14:anchorId="5F0DF829" wp14:editId="35F63036">
          <wp:extent cx="1027596" cy="635940"/>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TEL COROADOS - LOGO HORIZONTAL FUNDO BRANCO.png"/>
                  <pic:cNvPicPr/>
                </pic:nvPicPr>
                <pic:blipFill>
                  <a:blip r:embed="rId1">
                    <a:extLst>
                      <a:ext uri="{28A0092B-C50C-407E-A947-70E740481C1C}">
                        <a14:useLocalDpi xmlns:a14="http://schemas.microsoft.com/office/drawing/2010/main" val="0"/>
                      </a:ext>
                    </a:extLst>
                  </a:blip>
                  <a:stretch>
                    <a:fillRect/>
                  </a:stretch>
                </pic:blipFill>
                <pic:spPr>
                  <a:xfrm>
                    <a:off x="0" y="0"/>
                    <a:ext cx="1053299" cy="651847"/>
                  </a:xfrm>
                  <a:prstGeom prst="rect">
                    <a:avLst/>
                  </a:prstGeom>
                </pic:spPr>
              </pic:pic>
            </a:graphicData>
          </a:graphic>
        </wp:inline>
      </w:drawing>
    </w:r>
    <w:r>
      <w:rPr>
        <w:noProof/>
        <w:lang w:eastAsia="pt-BR"/>
      </w:rPr>
      <w:drawing>
        <wp:inline distT="0" distB="0" distL="0" distR="0" wp14:anchorId="40A45000" wp14:editId="7A9DD54E">
          <wp:extent cx="585746" cy="585746"/>
          <wp:effectExtent l="0" t="0" r="508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friendl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2776" cy="592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87BAC"/>
    <w:multiLevelType w:val="hybridMultilevel"/>
    <w:tmpl w:val="BE6E06B6"/>
    <w:lvl w:ilvl="0" w:tplc="E0AA654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5172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D0"/>
    <w:rsid w:val="0018052E"/>
    <w:rsid w:val="00293C0F"/>
    <w:rsid w:val="00346345"/>
    <w:rsid w:val="00486719"/>
    <w:rsid w:val="00553FD0"/>
    <w:rsid w:val="006206D4"/>
    <w:rsid w:val="00836B56"/>
    <w:rsid w:val="00B83C00"/>
    <w:rsid w:val="00BE3D4F"/>
    <w:rsid w:val="00CB5235"/>
    <w:rsid w:val="00CF2816"/>
    <w:rsid w:val="00D20ACC"/>
    <w:rsid w:val="00E853A0"/>
    <w:rsid w:val="00F9441B"/>
    <w:rsid w:val="00FD1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08BA4"/>
  <w15:chartTrackingRefBased/>
  <w15:docId w15:val="{1F571199-A122-4273-B805-1C655E44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206D4"/>
    <w:pPr>
      <w:ind w:left="720"/>
      <w:contextualSpacing/>
    </w:pPr>
  </w:style>
  <w:style w:type="paragraph" w:styleId="Cabealho">
    <w:name w:val="header"/>
    <w:basedOn w:val="Normal"/>
    <w:link w:val="CabealhoChar"/>
    <w:uiPriority w:val="99"/>
    <w:unhideWhenUsed/>
    <w:rsid w:val="003463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6345"/>
  </w:style>
  <w:style w:type="paragraph" w:styleId="Rodap">
    <w:name w:val="footer"/>
    <w:basedOn w:val="Normal"/>
    <w:link w:val="RodapChar"/>
    <w:uiPriority w:val="99"/>
    <w:unhideWhenUsed/>
    <w:rsid w:val="00346345"/>
    <w:pPr>
      <w:tabs>
        <w:tab w:val="center" w:pos="4252"/>
        <w:tab w:val="right" w:pos="8504"/>
      </w:tabs>
      <w:spacing w:after="0" w:line="240" w:lineRule="auto"/>
    </w:pPr>
  </w:style>
  <w:style w:type="character" w:customStyle="1" w:styleId="RodapChar">
    <w:name w:val="Rodapé Char"/>
    <w:basedOn w:val="Fontepargpadro"/>
    <w:link w:val="Rodap"/>
    <w:uiPriority w:val="99"/>
    <w:rsid w:val="0034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477</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RECEPCAO</dc:creator>
  <cp:keywords/>
  <dc:description/>
  <cp:lastModifiedBy>MARCO</cp:lastModifiedBy>
  <cp:revision>3</cp:revision>
  <dcterms:created xsi:type="dcterms:W3CDTF">2023-06-21T13:03:00Z</dcterms:created>
  <dcterms:modified xsi:type="dcterms:W3CDTF">2023-06-21T14:48:00Z</dcterms:modified>
</cp:coreProperties>
</file>